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05"/>
      </w:tblGrid>
      <w:tr w:rsidR="003B00A4" w:rsidTr="00B66777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3B00A4" w:rsidRPr="00227AC2" w:rsidRDefault="00576FDA" w:rsidP="00227AC2">
            <w:pPr>
              <w:spacing w:line="234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40"/>
                <w:szCs w:val="40"/>
              </w:rPr>
            </w:pPr>
            <w:r w:rsidRPr="00227AC2">
              <w:rPr>
                <w:rFonts w:ascii="Times New Roman" w:hAnsi="Times New Roman" w:cs="Times New Roman"/>
              </w:rPr>
              <w:fldChar w:fldCharType="begin"/>
            </w:r>
            <w:r w:rsidR="003B00A4" w:rsidRPr="00227AC2">
              <w:rPr>
                <w:rFonts w:ascii="Times New Roman" w:hAnsi="Times New Roman" w:cs="Times New Roman"/>
              </w:rPr>
              <w:instrText>HYPERLINK "http://doshkolnik.ru/teatr/8728-imitaciya.html"</w:instrText>
            </w:r>
            <w:r w:rsidRPr="00227AC2">
              <w:rPr>
                <w:rFonts w:ascii="Times New Roman" w:hAnsi="Times New Roman" w:cs="Times New Roman"/>
              </w:rPr>
              <w:fldChar w:fldCharType="separate"/>
            </w:r>
            <w:r w:rsidR="003B00A4" w:rsidRPr="00227AC2">
              <w:rPr>
                <w:rStyle w:val="a4"/>
                <w:rFonts w:ascii="Times New Roman" w:hAnsi="Times New Roman" w:cs="Times New Roman"/>
                <w:b/>
                <w:bCs/>
                <w:color w:val="943634" w:themeColor="accent2" w:themeShade="BF"/>
                <w:sz w:val="40"/>
                <w:szCs w:val="40"/>
              </w:rPr>
              <w:t>Обучение детей имитационным движениям. Консультация для воспитателей.</w:t>
            </w:r>
            <w:r w:rsidRPr="00227AC2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3B00A4" w:rsidRDefault="003B00A4" w:rsidP="003B00A4">
      <w:pPr>
        <w:rPr>
          <w:vanish/>
        </w:rPr>
      </w:pPr>
    </w:p>
    <w:tbl>
      <w:tblPr>
        <w:tblW w:w="10747" w:type="dxa"/>
        <w:tblCellSpacing w:w="15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47"/>
      </w:tblGrid>
      <w:tr w:rsidR="003B00A4" w:rsidTr="00B66777">
        <w:trPr>
          <w:tblCellSpacing w:w="15" w:type="dxa"/>
        </w:trPr>
        <w:tc>
          <w:tcPr>
            <w:tcW w:w="106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0A4" w:rsidRDefault="003B00A4" w:rsidP="00B66777">
            <w:pPr>
              <w:spacing w:line="234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3B00A4" w:rsidTr="00B66777">
        <w:trPr>
          <w:tblCellSpacing w:w="15" w:type="dxa"/>
        </w:trPr>
        <w:tc>
          <w:tcPr>
            <w:tcW w:w="106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0A4" w:rsidRDefault="003B00A4" w:rsidP="00B66777">
            <w:pPr>
              <w:spacing w:line="234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3B00A4" w:rsidTr="00B66777">
        <w:trPr>
          <w:tblCellSpacing w:w="15" w:type="dxa"/>
        </w:trPr>
        <w:tc>
          <w:tcPr>
            <w:tcW w:w="106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0A4" w:rsidRDefault="003B00A4" w:rsidP="009462C2">
            <w:pPr>
              <w:spacing w:line="234" w:lineRule="atLeast"/>
              <w:rPr>
                <w:rFonts w:ascii="Arial" w:hAnsi="Arial" w:cs="Arial"/>
                <w:color w:val="999999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3B00A4" w:rsidTr="00B66777">
        <w:trPr>
          <w:tblCellSpacing w:w="15" w:type="dxa"/>
        </w:trPr>
        <w:tc>
          <w:tcPr>
            <w:tcW w:w="106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00A4" w:rsidRPr="00227AC2" w:rsidRDefault="003B00A4" w:rsidP="009462C2">
            <w:pPr>
              <w:pStyle w:val="a3"/>
              <w:spacing w:line="234" w:lineRule="atLeast"/>
            </w:pPr>
            <w:r w:rsidRPr="00227AC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46F7CFB" wp14:editId="141A68CD">
                  <wp:simplePos x="0" y="0"/>
                  <wp:positionH relativeFrom="column">
                    <wp:posOffset>3877310</wp:posOffset>
                  </wp:positionH>
                  <wp:positionV relativeFrom="paragraph">
                    <wp:posOffset>6561455</wp:posOffset>
                  </wp:positionV>
                  <wp:extent cx="2228850" cy="1641475"/>
                  <wp:effectExtent l="19050" t="0" r="0" b="0"/>
                  <wp:wrapThrough wrapText="bothSides">
                    <wp:wrapPolygon edited="0">
                      <wp:start x="-185" y="0"/>
                      <wp:lineTo x="-185" y="21308"/>
                      <wp:lineTo x="21600" y="21308"/>
                      <wp:lineTo x="21600" y="0"/>
                      <wp:lineTo x="-185" y="0"/>
                    </wp:wrapPolygon>
                  </wp:wrapThrough>
                  <wp:docPr id="14" name="Рисунок 3" descr="Обучение детей имитационным движениям. Консультация для воспитателе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учение детей имитационным движениям. Консультация для воспитателе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4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7AC2">
              <w:t>Имитационным движениям (сказочных животных) можно обучать детей на физкультурных и музыкальных занятиях, в свободной деятельности.</w:t>
            </w:r>
            <w:r w:rsidRPr="00227AC2">
              <w:br/>
              <w:t>Передать характер персонажей в движении помогает музыка. Например, после прослушивания в грамзаписи русской народной мелодии « курочка и петушок» воспитатель может спросить детей, подходит ли эта музыка к образу смелого петушка из сказки « Лиса, заяц и петух, и попросить показать данный образ в движении.</w:t>
            </w:r>
            <w:r w:rsidRPr="00227AC2">
              <w:br/>
              <w:t>После этого можно предложить детям загадать друг другу загадки путём имитации движений различных животных, причём, наблюдая с детьми за исполнениями, необходимо учить их подмечать различия в том, как один и тот же образ передают «актёры» («Чем отличаются Лиса-Таня от Лисы-Алёнки?» и т.д.).</w:t>
            </w:r>
            <w:r w:rsidRPr="00227AC2">
              <w:br/>
              <w:t xml:space="preserve">При обучении детей средствам речевой выразительности необходимо использовать знакомые и любимые сказки, которые сконцентрировали всю совокупность выразительных средств русского языка и </w:t>
            </w:r>
            <w:proofErr w:type="gramStart"/>
            <w:r w:rsidRPr="00227AC2">
              <w:t>представляют ребёнку возможность</w:t>
            </w:r>
            <w:proofErr w:type="gramEnd"/>
            <w:r w:rsidRPr="00227AC2">
              <w:t xml:space="preserve"> естественного ознакомления с богатой языковой культурой русского народа. Кроме того именно разыгрывание сказок позволяет научить детей пользоваться разнообразными выразительными средствами в их сочетании </w:t>
            </w:r>
            <w:proofErr w:type="gramStart"/>
            <w:r w:rsidRPr="00227AC2">
              <w:t xml:space="preserve">( </w:t>
            </w:r>
            <w:proofErr w:type="gramEnd"/>
            <w:r w:rsidRPr="00227AC2">
              <w:t xml:space="preserve">Речь, напев. </w:t>
            </w:r>
            <w:proofErr w:type="gramStart"/>
            <w:r w:rsidRPr="00227AC2">
              <w:t>Мимика, движения).</w:t>
            </w:r>
            <w:proofErr w:type="gramEnd"/>
            <w:r w:rsidRPr="00227AC2">
              <w:rPr>
                <w:rStyle w:val="apple-converted-space"/>
              </w:rPr>
              <w:t> </w:t>
            </w:r>
            <w:r w:rsidRPr="00227AC2">
              <w:br/>
              <w:t>Вначале фрагменты из сказок можно использовать как упражнения. Например, детям предлагают «попроситься» в теремок так, как просилась Лягушка или Медведь (русская народная сказка «Теремок»), Таким образом, ненавязчиво и непринужденно дети учатся словесному перевоплощению, стремясь, чтобы характер персонажа, голос и его привычки легко узнавались всеми. Следует подчеркнуть, что в этих упражнениях важно предоставлять детям больше свободы в действиях, фантазии при имитации движений.</w:t>
            </w:r>
            <w:r w:rsidRPr="00227AC2">
              <w:br/>
              <w:t>Примерные игровые - подражательные упражнения</w:t>
            </w:r>
            <w:r w:rsidRPr="00227AC2">
              <w:br/>
              <w:t>1. Имитация ходьбы слона – спина прямая, руки на поясе, ходьба большими шагами (впередистоящая нога согнута в коленном суставе, сзади стоящая нога – прямая).</w:t>
            </w:r>
            <w:r w:rsidRPr="00227AC2">
              <w:br/>
              <w:t>2. Имитация ходьбы пингвина – спина прямая, ходьба частыми мелкими шагами.</w:t>
            </w:r>
            <w:r w:rsidRPr="00227AC2">
              <w:br/>
              <w:t>3. Имитация движений петуха. При выполнении упражнения бедро выносимой вперед ноги должно быть высоко поднято, спина прямая, плечи развернуты, смотреть вперед-вверх.</w:t>
            </w:r>
            <w:r w:rsidRPr="00227AC2">
              <w:br/>
              <w:t xml:space="preserve">4. Имитация движений гуся. Выполнять упражнение </w:t>
            </w:r>
            <w:proofErr w:type="gramStart"/>
            <w:r w:rsidRPr="00227AC2">
              <w:t>из</w:t>
            </w:r>
            <w:proofErr w:type="gramEnd"/>
            <w:r w:rsidRPr="00227AC2">
              <w:t xml:space="preserve"> и.п. </w:t>
            </w:r>
            <w:proofErr w:type="gramStart"/>
            <w:r w:rsidRPr="00227AC2">
              <w:t>в</w:t>
            </w:r>
            <w:proofErr w:type="gramEnd"/>
            <w:r w:rsidRPr="00227AC2">
              <w:t xml:space="preserve"> приседе, руки на поясе, спина прямая.</w:t>
            </w:r>
            <w:r w:rsidRPr="00227AC2">
              <w:br/>
              <w:t>5. Имитация движения полета птиц. Ребята выполняют движения руками вверх и вниз (взмах крыльев птиц) в беге.</w:t>
            </w:r>
            <w:r w:rsidRPr="00227AC2">
              <w:br/>
              <w:t xml:space="preserve">6. Имитация движения черепахи. </w:t>
            </w:r>
            <w:proofErr w:type="gramStart"/>
            <w:r w:rsidRPr="00227AC2">
              <w:t>Из</w:t>
            </w:r>
            <w:proofErr w:type="gramEnd"/>
            <w:r w:rsidRPr="00227AC2">
              <w:t xml:space="preserve"> и.п. </w:t>
            </w:r>
            <w:proofErr w:type="gramStart"/>
            <w:r w:rsidRPr="00227AC2">
              <w:t>в</w:t>
            </w:r>
            <w:proofErr w:type="gramEnd"/>
            <w:r w:rsidRPr="00227AC2">
              <w:t xml:space="preserve"> приседе, руками сзади опереться о пол, передвигаться с помощью рук и ног: а) выполнять упражнение лицом вперед; б) выполнять упражнение спиной вперед.</w:t>
            </w:r>
            <w:r w:rsidRPr="00227AC2">
              <w:br/>
              <w:t>7. Имитация движений животных (кошки, собаки и т.д.). Опираясь о пол на прямые руки и ноги, высоко поднять таз, опустив голову.</w:t>
            </w:r>
            <w:r w:rsidRPr="00227AC2">
              <w:br/>
              <w:t xml:space="preserve">8. Имитация прыжков зайца. Прыжки выполняются в </w:t>
            </w:r>
            <w:proofErr w:type="spellStart"/>
            <w:r w:rsidRPr="00227AC2">
              <w:t>полуприседе</w:t>
            </w:r>
            <w:proofErr w:type="spellEnd"/>
            <w:r w:rsidRPr="00227AC2">
              <w:t>. И.п.: ноги вместе, руки на поясе, спина прямая, отталкиваться двумя ногами одновременно.</w:t>
            </w:r>
            <w:r w:rsidRPr="00227AC2">
              <w:br/>
              <w:t>9. Имитация прыжков лягушки. Прыжки – из полного приседа. И.п.: ноги врозь, спина прямая, отталкивание выполнять двумя ногами одновременно, выпрыгивать вверх из полного приседа.</w:t>
            </w:r>
          </w:p>
        </w:tc>
      </w:tr>
    </w:tbl>
    <w:p w:rsidR="009E35A3" w:rsidRDefault="009E35A3"/>
    <w:sectPr w:rsidR="009E35A3" w:rsidSect="009462C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A4"/>
    <w:rsid w:val="00227AC2"/>
    <w:rsid w:val="003B00A4"/>
    <w:rsid w:val="004F60E2"/>
    <w:rsid w:val="00576FDA"/>
    <w:rsid w:val="009462C2"/>
    <w:rsid w:val="009E35A3"/>
    <w:rsid w:val="00B200AC"/>
    <w:rsid w:val="00E66ED9"/>
    <w:rsid w:val="00F5776D"/>
    <w:rsid w:val="00F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00A4"/>
  </w:style>
  <w:style w:type="character" w:styleId="a4">
    <w:name w:val="Hyperlink"/>
    <w:basedOn w:val="a0"/>
    <w:uiPriority w:val="99"/>
    <w:semiHidden/>
    <w:unhideWhenUsed/>
    <w:rsid w:val="003B00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2014-09-30T14:09:00Z</dcterms:created>
  <dcterms:modified xsi:type="dcterms:W3CDTF">2014-10-06T08:13:00Z</dcterms:modified>
</cp:coreProperties>
</file>