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B6" w:rsidRDefault="008C65B6" w:rsidP="008C65B6">
      <w:pPr>
        <w:spacing w:line="360" w:lineRule="auto"/>
        <w:ind w:firstLine="708"/>
        <w:jc w:val="center"/>
        <w:rPr>
          <w:sz w:val="52"/>
          <w:szCs w:val="52"/>
        </w:rPr>
      </w:pPr>
    </w:p>
    <w:p w:rsidR="008C65B6" w:rsidRDefault="008C65B6" w:rsidP="008C65B6">
      <w:pPr>
        <w:spacing w:line="360" w:lineRule="auto"/>
        <w:ind w:firstLine="708"/>
        <w:jc w:val="center"/>
        <w:rPr>
          <w:sz w:val="52"/>
          <w:szCs w:val="52"/>
        </w:rPr>
      </w:pPr>
    </w:p>
    <w:p w:rsidR="008C65B6" w:rsidRDefault="008C65B6" w:rsidP="008C65B6">
      <w:pPr>
        <w:spacing w:line="360" w:lineRule="auto"/>
        <w:ind w:firstLine="708"/>
        <w:jc w:val="center"/>
        <w:rPr>
          <w:sz w:val="52"/>
          <w:szCs w:val="52"/>
        </w:rPr>
      </w:pPr>
    </w:p>
    <w:p w:rsidR="008C65B6" w:rsidRPr="008C65B6" w:rsidRDefault="008C65B6" w:rsidP="008C65B6">
      <w:pPr>
        <w:spacing w:line="360" w:lineRule="auto"/>
        <w:ind w:firstLine="708"/>
        <w:jc w:val="center"/>
        <w:rPr>
          <w:rFonts w:ascii="Times New Roman" w:hAnsi="Times New Roman" w:cs="Times New Roman"/>
          <w:sz w:val="52"/>
          <w:szCs w:val="52"/>
        </w:rPr>
      </w:pPr>
      <w:r w:rsidRPr="008C65B6">
        <w:rPr>
          <w:rFonts w:ascii="Times New Roman" w:hAnsi="Times New Roman" w:cs="Times New Roman"/>
          <w:sz w:val="52"/>
          <w:szCs w:val="52"/>
        </w:rPr>
        <w:t xml:space="preserve">Консультация для воспитателей </w:t>
      </w:r>
    </w:p>
    <w:p w:rsidR="008C65B6" w:rsidRPr="008C65B6" w:rsidRDefault="008C65B6" w:rsidP="008C65B6">
      <w:pPr>
        <w:spacing w:line="360" w:lineRule="auto"/>
        <w:ind w:firstLine="708"/>
        <w:jc w:val="center"/>
        <w:rPr>
          <w:rFonts w:ascii="Times New Roman" w:hAnsi="Times New Roman" w:cs="Times New Roman"/>
          <w:sz w:val="52"/>
          <w:szCs w:val="52"/>
        </w:rPr>
      </w:pPr>
      <w:proofErr w:type="gramStart"/>
      <w:r w:rsidRPr="008C65B6">
        <w:rPr>
          <w:rFonts w:ascii="Times New Roman" w:hAnsi="Times New Roman" w:cs="Times New Roman"/>
          <w:sz w:val="52"/>
          <w:szCs w:val="52"/>
        </w:rPr>
        <w:t>на</w:t>
      </w:r>
      <w:proofErr w:type="gramEnd"/>
      <w:r w:rsidRPr="008C65B6">
        <w:rPr>
          <w:rFonts w:ascii="Times New Roman" w:hAnsi="Times New Roman" w:cs="Times New Roman"/>
          <w:sz w:val="52"/>
          <w:szCs w:val="52"/>
        </w:rPr>
        <w:t xml:space="preserve"> тему:</w:t>
      </w:r>
    </w:p>
    <w:p w:rsidR="008C65B6" w:rsidRPr="008C65B6" w:rsidRDefault="008C65B6" w:rsidP="008C65B6">
      <w:pPr>
        <w:jc w:val="center"/>
        <w:rPr>
          <w:rFonts w:ascii="Times New Roman" w:hAnsi="Times New Roman" w:cs="Times New Roman"/>
          <w:sz w:val="56"/>
          <w:szCs w:val="56"/>
        </w:rPr>
      </w:pPr>
      <w:r w:rsidRPr="008C65B6">
        <w:rPr>
          <w:rFonts w:ascii="Times New Roman" w:hAnsi="Times New Roman" w:cs="Times New Roman"/>
          <w:sz w:val="56"/>
          <w:szCs w:val="56"/>
        </w:rPr>
        <w:t xml:space="preserve">«Закрепление правильного звукопроизношения </w:t>
      </w:r>
    </w:p>
    <w:p w:rsidR="008C65B6" w:rsidRPr="008C65B6" w:rsidRDefault="008C65B6" w:rsidP="008C65B6">
      <w:pPr>
        <w:jc w:val="center"/>
        <w:rPr>
          <w:rFonts w:ascii="Times New Roman" w:hAnsi="Times New Roman" w:cs="Times New Roman"/>
          <w:sz w:val="56"/>
          <w:szCs w:val="56"/>
        </w:rPr>
      </w:pPr>
      <w:proofErr w:type="gramStart"/>
      <w:r w:rsidRPr="008C65B6">
        <w:rPr>
          <w:rFonts w:ascii="Times New Roman" w:hAnsi="Times New Roman" w:cs="Times New Roman"/>
          <w:sz w:val="56"/>
          <w:szCs w:val="56"/>
        </w:rPr>
        <w:t>в</w:t>
      </w:r>
      <w:proofErr w:type="gramEnd"/>
      <w:r w:rsidRPr="008C65B6">
        <w:rPr>
          <w:rFonts w:ascii="Times New Roman" w:hAnsi="Times New Roman" w:cs="Times New Roman"/>
          <w:sz w:val="56"/>
          <w:szCs w:val="56"/>
        </w:rPr>
        <w:t xml:space="preserve"> игровых ситуациях».</w:t>
      </w:r>
    </w:p>
    <w:p w:rsidR="008C65B6" w:rsidRPr="008C65B6" w:rsidRDefault="008C65B6" w:rsidP="008C65B6">
      <w:pPr>
        <w:spacing w:line="360" w:lineRule="auto"/>
        <w:ind w:firstLine="708"/>
        <w:jc w:val="center"/>
        <w:rPr>
          <w:rFonts w:ascii="Times New Roman" w:hAnsi="Times New Roman" w:cs="Times New Roman"/>
          <w:sz w:val="56"/>
          <w:szCs w:val="56"/>
        </w:rPr>
      </w:pPr>
    </w:p>
    <w:p w:rsidR="008C65B6" w:rsidRPr="008C65B6" w:rsidRDefault="008C65B6" w:rsidP="008C65B6">
      <w:pPr>
        <w:spacing w:line="360" w:lineRule="auto"/>
        <w:ind w:firstLine="708"/>
        <w:jc w:val="both"/>
        <w:rPr>
          <w:rFonts w:ascii="Times New Roman" w:hAnsi="Times New Roman" w:cs="Times New Roman"/>
        </w:rPr>
      </w:pPr>
    </w:p>
    <w:p w:rsidR="008C65B6" w:rsidRDefault="008C65B6" w:rsidP="008C65B6">
      <w:pPr>
        <w:spacing w:line="360" w:lineRule="auto"/>
        <w:ind w:firstLine="708"/>
        <w:jc w:val="both"/>
        <w:rPr>
          <w:rFonts w:ascii="Times New Roman" w:hAnsi="Times New Roman" w:cs="Times New Roman"/>
        </w:rPr>
      </w:pPr>
    </w:p>
    <w:p w:rsidR="008C65B6" w:rsidRPr="008C65B6" w:rsidRDefault="008C65B6" w:rsidP="008C65B6">
      <w:pPr>
        <w:spacing w:line="360" w:lineRule="auto"/>
        <w:ind w:firstLine="708"/>
        <w:jc w:val="both"/>
        <w:rPr>
          <w:rFonts w:ascii="Times New Roman" w:hAnsi="Times New Roman" w:cs="Times New Roman"/>
        </w:rPr>
      </w:pPr>
      <w:bookmarkStart w:id="0" w:name="_GoBack"/>
      <w:bookmarkEnd w:id="0"/>
    </w:p>
    <w:p w:rsidR="008C65B6" w:rsidRPr="008C65B6" w:rsidRDefault="008C65B6" w:rsidP="008C65B6">
      <w:pPr>
        <w:spacing w:line="360" w:lineRule="auto"/>
        <w:ind w:firstLine="708"/>
        <w:jc w:val="both"/>
        <w:rPr>
          <w:rFonts w:ascii="Times New Roman" w:hAnsi="Times New Roman" w:cs="Times New Roman"/>
        </w:rPr>
      </w:pPr>
    </w:p>
    <w:p w:rsidR="008C65B6" w:rsidRPr="008C65B6" w:rsidRDefault="008C65B6" w:rsidP="008C65B6">
      <w:pPr>
        <w:ind w:left="4956" w:firstLine="708"/>
        <w:rPr>
          <w:rFonts w:ascii="Times New Roman" w:hAnsi="Times New Roman" w:cs="Times New Roman"/>
          <w:sz w:val="32"/>
          <w:szCs w:val="32"/>
        </w:rPr>
      </w:pPr>
      <w:r w:rsidRPr="008C65B6">
        <w:rPr>
          <w:rFonts w:ascii="Times New Roman" w:hAnsi="Times New Roman" w:cs="Times New Roman"/>
          <w:sz w:val="32"/>
          <w:szCs w:val="32"/>
        </w:rPr>
        <w:t xml:space="preserve">Подготовила: </w:t>
      </w:r>
    </w:p>
    <w:p w:rsidR="008C65B6" w:rsidRPr="008C65B6" w:rsidRDefault="008C65B6" w:rsidP="008C65B6">
      <w:pPr>
        <w:ind w:left="2832" w:firstLine="708"/>
        <w:jc w:val="center"/>
        <w:rPr>
          <w:rFonts w:ascii="Times New Roman" w:hAnsi="Times New Roman" w:cs="Times New Roman"/>
          <w:sz w:val="32"/>
          <w:szCs w:val="32"/>
        </w:rPr>
      </w:pPr>
      <w:proofErr w:type="gramStart"/>
      <w:r w:rsidRPr="008C65B6">
        <w:rPr>
          <w:rFonts w:ascii="Times New Roman" w:hAnsi="Times New Roman" w:cs="Times New Roman"/>
          <w:sz w:val="32"/>
          <w:szCs w:val="32"/>
        </w:rPr>
        <w:t>учитель</w:t>
      </w:r>
      <w:proofErr w:type="gramEnd"/>
      <w:r w:rsidRPr="008C65B6">
        <w:rPr>
          <w:rFonts w:ascii="Times New Roman" w:hAnsi="Times New Roman" w:cs="Times New Roman"/>
          <w:sz w:val="32"/>
          <w:szCs w:val="32"/>
        </w:rPr>
        <w:t>-логопед</w:t>
      </w:r>
    </w:p>
    <w:p w:rsidR="008C65B6" w:rsidRPr="008C65B6" w:rsidRDefault="008C65B6" w:rsidP="008C65B6">
      <w:pPr>
        <w:ind w:left="2832" w:firstLine="708"/>
        <w:jc w:val="center"/>
        <w:rPr>
          <w:rFonts w:ascii="Times New Roman" w:hAnsi="Times New Roman" w:cs="Times New Roman"/>
          <w:sz w:val="32"/>
          <w:szCs w:val="32"/>
        </w:rPr>
      </w:pPr>
      <w:proofErr w:type="spellStart"/>
      <w:r w:rsidRPr="008C65B6">
        <w:rPr>
          <w:rFonts w:ascii="Times New Roman" w:hAnsi="Times New Roman" w:cs="Times New Roman"/>
          <w:sz w:val="32"/>
          <w:szCs w:val="32"/>
        </w:rPr>
        <w:t>Паркина</w:t>
      </w:r>
      <w:proofErr w:type="spellEnd"/>
      <w:r w:rsidRPr="008C65B6">
        <w:rPr>
          <w:rFonts w:ascii="Times New Roman" w:hAnsi="Times New Roman" w:cs="Times New Roman"/>
          <w:sz w:val="32"/>
          <w:szCs w:val="32"/>
        </w:rPr>
        <w:t xml:space="preserve"> </w:t>
      </w:r>
    </w:p>
    <w:p w:rsidR="008C65B6" w:rsidRPr="008C65B6" w:rsidRDefault="008C65B6" w:rsidP="008C65B6">
      <w:pPr>
        <w:ind w:left="2832"/>
        <w:rPr>
          <w:rFonts w:ascii="Times New Roman" w:hAnsi="Times New Roman" w:cs="Times New Roman"/>
          <w:sz w:val="32"/>
          <w:szCs w:val="32"/>
        </w:rPr>
      </w:pPr>
      <w:r w:rsidRPr="008C65B6">
        <w:rPr>
          <w:rFonts w:ascii="Times New Roman" w:hAnsi="Times New Roman" w:cs="Times New Roman"/>
          <w:sz w:val="32"/>
          <w:szCs w:val="32"/>
        </w:rPr>
        <w:t xml:space="preserve">                               Оксана Геннадиевна.</w:t>
      </w:r>
    </w:p>
    <w:p w:rsidR="000E0670" w:rsidRPr="000E0670" w:rsidRDefault="000E0670" w:rsidP="0011424D">
      <w:pPr>
        <w:spacing w:line="360" w:lineRule="auto"/>
        <w:ind w:firstLine="567"/>
        <w:jc w:val="both"/>
        <w:rPr>
          <w:rFonts w:ascii="Times New Roman" w:hAnsi="Times New Roman" w:cs="Times New Roman"/>
          <w:i/>
          <w:iCs/>
          <w:sz w:val="28"/>
          <w:szCs w:val="28"/>
        </w:rPr>
      </w:pPr>
      <w:r w:rsidRPr="000E0670">
        <w:rPr>
          <w:rFonts w:ascii="Times New Roman" w:hAnsi="Times New Roman" w:cs="Times New Roman"/>
          <w:sz w:val="28"/>
          <w:szCs w:val="28"/>
        </w:rPr>
        <w:lastRenderedPageBreak/>
        <w:t xml:space="preserve">Невозможно переоценить то значение, которое в дошкольном детстве </w:t>
      </w:r>
      <w:proofErr w:type="gramStart"/>
      <w:r w:rsidRPr="000E0670">
        <w:rPr>
          <w:rFonts w:ascii="Times New Roman" w:hAnsi="Times New Roman" w:cs="Times New Roman"/>
          <w:sz w:val="28"/>
          <w:szCs w:val="28"/>
        </w:rPr>
        <w:t>имеет</w:t>
      </w:r>
      <w:proofErr w:type="gramEnd"/>
      <w:r w:rsidRPr="000E0670">
        <w:rPr>
          <w:rFonts w:ascii="Times New Roman" w:hAnsi="Times New Roman" w:cs="Times New Roman"/>
          <w:sz w:val="28"/>
          <w:szCs w:val="28"/>
        </w:rPr>
        <w:t xml:space="preserve"> игра для всестороннего развития ребёнка. Она составляет основное содержание жизни малыша. В игре он активно знакомится с окружающим, познаёт как мир вещей, так и мир человеческих отношений. В ходе игры он не только отражает свои представления и знания об окружающем, проявляет имеющиеся у него умения и навыки, но и приобретает новые. Происходит развитие всех сторон психики ребёнка – дошкольника. Причём в игре это происходит значительно легче и быстрее. </w:t>
      </w:r>
    </w:p>
    <w:p w:rsidR="000E0670" w:rsidRPr="000E0670" w:rsidRDefault="000E0670" w:rsidP="0011424D">
      <w:pPr>
        <w:spacing w:after="0" w:line="360" w:lineRule="auto"/>
        <w:ind w:firstLine="567"/>
        <w:jc w:val="both"/>
        <w:rPr>
          <w:rFonts w:ascii="Times New Roman" w:hAnsi="Times New Roman" w:cs="Times New Roman"/>
          <w:sz w:val="28"/>
          <w:szCs w:val="28"/>
        </w:rPr>
      </w:pPr>
      <w:r w:rsidRPr="000E0670">
        <w:rPr>
          <w:rFonts w:ascii="Times New Roman" w:hAnsi="Times New Roman" w:cs="Times New Roman"/>
          <w:sz w:val="28"/>
          <w:szCs w:val="28"/>
        </w:rPr>
        <w:t xml:space="preserve">        Особое значение имеет игра для детей с нарушениями речи. Работа с такими детьми должна быть организована на более высоком методическом уровне, с учётом психологических особенностей этих детей. </w:t>
      </w:r>
    </w:p>
    <w:p w:rsidR="000E0670" w:rsidRPr="000E0670" w:rsidRDefault="000E0670" w:rsidP="0011424D">
      <w:pPr>
        <w:spacing w:after="0" w:line="360" w:lineRule="auto"/>
        <w:ind w:firstLine="567"/>
        <w:jc w:val="both"/>
        <w:rPr>
          <w:rFonts w:ascii="Times New Roman" w:hAnsi="Times New Roman" w:cs="Times New Roman"/>
          <w:sz w:val="28"/>
          <w:szCs w:val="28"/>
        </w:rPr>
      </w:pPr>
      <w:r w:rsidRPr="000E0670">
        <w:rPr>
          <w:rFonts w:ascii="Times New Roman" w:hAnsi="Times New Roman" w:cs="Times New Roman"/>
          <w:sz w:val="28"/>
          <w:szCs w:val="28"/>
        </w:rPr>
        <w:t xml:space="preserve">       Игровые формы обучения с детьми, имеющими речевые нарушения, приобретают первостепенное значение, так как в игре возникают положительные эмоции у детей, возрастает познавательная активность и интерес. </w:t>
      </w:r>
    </w:p>
    <w:p w:rsidR="000E0670" w:rsidRPr="000E0670" w:rsidRDefault="000E0670" w:rsidP="0011424D">
      <w:pPr>
        <w:spacing w:after="0" w:line="360" w:lineRule="auto"/>
        <w:ind w:firstLine="567"/>
        <w:jc w:val="both"/>
        <w:rPr>
          <w:rFonts w:ascii="Times New Roman" w:hAnsi="Times New Roman" w:cs="Times New Roman"/>
          <w:sz w:val="28"/>
          <w:szCs w:val="28"/>
        </w:rPr>
      </w:pPr>
      <w:r w:rsidRPr="000E0670">
        <w:rPr>
          <w:rFonts w:ascii="Times New Roman" w:hAnsi="Times New Roman" w:cs="Times New Roman"/>
          <w:sz w:val="28"/>
          <w:szCs w:val="28"/>
        </w:rPr>
        <w:t xml:space="preserve">        В логопедической работе есть моменты, требующие кропотливой и, зачастую монотонной, длительной тренировки ребёнка – этапы закрепления приобретённых произносительных умений (автоматизация звуков).      </w:t>
      </w:r>
    </w:p>
    <w:p w:rsidR="000E0670" w:rsidRPr="000E0670" w:rsidRDefault="000E0670" w:rsidP="0011424D">
      <w:pPr>
        <w:spacing w:after="0" w:line="360" w:lineRule="auto"/>
        <w:ind w:firstLine="567"/>
        <w:jc w:val="both"/>
        <w:rPr>
          <w:rFonts w:ascii="Times New Roman" w:hAnsi="Times New Roman" w:cs="Times New Roman"/>
          <w:sz w:val="28"/>
          <w:szCs w:val="28"/>
        </w:rPr>
      </w:pPr>
      <w:r w:rsidRPr="000E0670">
        <w:rPr>
          <w:rFonts w:ascii="Times New Roman" w:hAnsi="Times New Roman" w:cs="Times New Roman"/>
          <w:sz w:val="28"/>
          <w:szCs w:val="28"/>
        </w:rPr>
        <w:t xml:space="preserve">  В методике логопедического воздействия по исправлению звукопроизношения этап автоматизации звуков обозначен как этап формирования первичных произносительных умений и навыков (по Л.С.Волковой). </w:t>
      </w:r>
    </w:p>
    <w:p w:rsidR="000E0670" w:rsidRPr="000E0670" w:rsidRDefault="000E0670" w:rsidP="0011424D">
      <w:pPr>
        <w:spacing w:after="0" w:line="360" w:lineRule="auto"/>
        <w:ind w:firstLine="567"/>
        <w:jc w:val="both"/>
        <w:rPr>
          <w:rFonts w:ascii="Times New Roman" w:hAnsi="Times New Roman" w:cs="Times New Roman"/>
          <w:sz w:val="28"/>
          <w:szCs w:val="28"/>
        </w:rPr>
      </w:pPr>
      <w:r w:rsidRPr="000E0670">
        <w:rPr>
          <w:rFonts w:ascii="Times New Roman" w:hAnsi="Times New Roman" w:cs="Times New Roman"/>
          <w:sz w:val="28"/>
          <w:szCs w:val="28"/>
        </w:rPr>
        <w:t xml:space="preserve">    Его цель заключается в том, чтобы научить ребёнка правильно произносить уже поставленный звук. Как известно, сначала произношение закрепляется изолированно, затем в слогах, словах, фразах. Для автоматизации звука используются приёмы отражённого повторения и самостоятельного называния языковых единиц по картинкам, схемам, символам. Работа идёт последовательно и постепенно, от простого к сложному. </w:t>
      </w:r>
    </w:p>
    <w:p w:rsidR="000E0670" w:rsidRDefault="000E0670" w:rsidP="0011424D">
      <w:pPr>
        <w:spacing w:after="0" w:line="360" w:lineRule="auto"/>
        <w:ind w:firstLine="567"/>
        <w:jc w:val="both"/>
        <w:rPr>
          <w:rFonts w:ascii="Times New Roman" w:hAnsi="Times New Roman" w:cs="Times New Roman"/>
          <w:sz w:val="28"/>
          <w:szCs w:val="28"/>
        </w:rPr>
      </w:pPr>
      <w:r w:rsidRPr="000E0670">
        <w:rPr>
          <w:rFonts w:ascii="Times New Roman" w:hAnsi="Times New Roman" w:cs="Times New Roman"/>
          <w:sz w:val="28"/>
          <w:szCs w:val="28"/>
        </w:rPr>
        <w:lastRenderedPageBreak/>
        <w:t xml:space="preserve">     </w:t>
      </w:r>
      <w:r w:rsidR="0011424D">
        <w:rPr>
          <w:rFonts w:ascii="Times New Roman" w:hAnsi="Times New Roman" w:cs="Times New Roman"/>
          <w:sz w:val="28"/>
          <w:szCs w:val="28"/>
        </w:rPr>
        <w:t xml:space="preserve">Часто </w:t>
      </w:r>
      <w:r w:rsidRPr="000E0670">
        <w:rPr>
          <w:rFonts w:ascii="Times New Roman" w:hAnsi="Times New Roman" w:cs="Times New Roman"/>
          <w:sz w:val="28"/>
          <w:szCs w:val="28"/>
        </w:rPr>
        <w:t xml:space="preserve">этап автоматизации затягивается, ребёнку долго не удаётся правильно произносить поставленный звук в слогах  словах, не говоря уже о фразах. Многократное повторение одного и того же речевого материала утомляет ребёнка. Дело осложняется ещё и тем, что для некоторых звуков речевой материал довольно ограничен (г, д, й, щ и др. звуки). Если же ребёнок «застрял» на автоматизации изолированного звука, то о разнообразии приёмов и говорить не приходится. У дошкольника теряется интерес к занятиям. </w:t>
      </w:r>
    </w:p>
    <w:p w:rsidR="0011424D" w:rsidRDefault="0011424D" w:rsidP="0011424D">
      <w:pPr>
        <w:autoSpaceDE w:val="0"/>
        <w:autoSpaceDN w:val="0"/>
        <w:adjustRightInd w:val="0"/>
        <w:spacing w:line="360" w:lineRule="auto"/>
        <w:ind w:firstLine="720"/>
        <w:jc w:val="both"/>
        <w:rPr>
          <w:rFonts w:ascii="Times New Roman" w:hAnsi="Times New Roman" w:cs="Times New Roman"/>
          <w:sz w:val="28"/>
          <w:szCs w:val="28"/>
        </w:rPr>
      </w:pPr>
      <w:r w:rsidRPr="0011424D">
        <w:rPr>
          <w:rFonts w:ascii="Times New Roman" w:hAnsi="Times New Roman" w:cs="Times New Roman"/>
          <w:sz w:val="28"/>
          <w:szCs w:val="28"/>
        </w:rPr>
        <w:t xml:space="preserve">Помощь </w:t>
      </w:r>
      <w:r>
        <w:rPr>
          <w:rFonts w:ascii="Times New Roman" w:hAnsi="Times New Roman" w:cs="Times New Roman"/>
          <w:sz w:val="28"/>
          <w:szCs w:val="28"/>
        </w:rPr>
        <w:t xml:space="preserve">ребенку и </w:t>
      </w:r>
      <w:r w:rsidRPr="0011424D">
        <w:rPr>
          <w:rFonts w:ascii="Times New Roman" w:hAnsi="Times New Roman" w:cs="Times New Roman"/>
          <w:sz w:val="28"/>
          <w:szCs w:val="28"/>
        </w:rPr>
        <w:t xml:space="preserve">логопеду со стороны </w:t>
      </w:r>
      <w:r>
        <w:rPr>
          <w:rFonts w:ascii="Times New Roman" w:hAnsi="Times New Roman" w:cs="Times New Roman"/>
          <w:sz w:val="28"/>
          <w:szCs w:val="28"/>
        </w:rPr>
        <w:t xml:space="preserve">воспитателей детского сада </w:t>
      </w:r>
      <w:r w:rsidRPr="0011424D">
        <w:rPr>
          <w:rFonts w:ascii="Times New Roman" w:hAnsi="Times New Roman" w:cs="Times New Roman"/>
          <w:sz w:val="28"/>
          <w:szCs w:val="28"/>
        </w:rPr>
        <w:t>на этом этапе просто незаменима. Сначала она должна заключаться в систематическом прослушивании ими всех произносимых ребёнком слогов, слов и фраз с автоматизируемым звуком в целях контроля за правильностью его звучания. В дальнейшем необходим точно такой же постоянный контроль над речью ребёнка в обычных жизненных ситуациях: неправильно произнесённый звук нужно каждый раз исправлять, то есть просить ребёнка ещё раз, но уже правильно повторить то же самое слово. Этим будет обеспечена полная автоматизация звука при одновременном сокращении сроков логопедической работы.</w:t>
      </w:r>
    </w:p>
    <w:p w:rsidR="0011424D" w:rsidRPr="0011424D" w:rsidRDefault="0011424D" w:rsidP="0011424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Кроме контроля над речью ребенка, желательно, чтобы воспитатели регулярно организовывали различные игры и игровые ситуации, способствующие закреплению правильного произношения поставленного звука. Это могут быть сюжетно – ролевые, режиссерские игры, игра с правилами и, конечно, дидактические.</w:t>
      </w:r>
    </w:p>
    <w:p w:rsidR="0011424D" w:rsidRDefault="0011424D" w:rsidP="0011424D">
      <w:pPr>
        <w:autoSpaceDE w:val="0"/>
        <w:autoSpaceDN w:val="0"/>
        <w:adjustRightInd w:val="0"/>
        <w:spacing w:line="360" w:lineRule="auto"/>
        <w:ind w:firstLine="720"/>
        <w:jc w:val="both"/>
        <w:rPr>
          <w:rFonts w:ascii="Times New Roman" w:hAnsi="Times New Roman" w:cs="Times New Roman"/>
          <w:sz w:val="28"/>
        </w:rPr>
      </w:pPr>
      <w:r w:rsidRPr="0011424D">
        <w:rPr>
          <w:rFonts w:ascii="Times New Roman" w:hAnsi="Times New Roman" w:cs="Times New Roman"/>
          <w:sz w:val="28"/>
        </w:rPr>
        <w:t xml:space="preserve">Дидактическая игра (игра обучающая) - это вид деятельности, занимаясь которой дети учатся. Она, как и каждая игра, представляет собой самостоятельный вид деятельности, которой занимаются дети: она может быть индивидуальной или коллективной. Данная игра является ценным средством воспитания действенной активности, она активизирует психические процессы, вызывает у детей живой интерес к процессу </w:t>
      </w:r>
      <w:r w:rsidRPr="0011424D">
        <w:rPr>
          <w:rFonts w:ascii="Times New Roman" w:hAnsi="Times New Roman" w:cs="Times New Roman"/>
          <w:sz w:val="28"/>
        </w:rPr>
        <w:lastRenderedPageBreak/>
        <w:t xml:space="preserve">познания. В ней они охотно преодолевают значительные трудности, тренируют свои силы, развивают способности и умения. </w:t>
      </w:r>
      <w:r w:rsidR="00E53A2C">
        <w:rPr>
          <w:rFonts w:ascii="Times New Roman" w:hAnsi="Times New Roman" w:cs="Times New Roman"/>
          <w:sz w:val="28"/>
        </w:rPr>
        <w:t>Автоматизировать звукопроизношение можно во всех видах дидактической игры: и в игре с предметами, и в настольно – печатных, и в словесных. Важно, также, уделять внимание подвижным играм и играм с мячом.</w:t>
      </w:r>
      <w:r w:rsidR="00316719">
        <w:rPr>
          <w:rFonts w:ascii="Times New Roman" w:hAnsi="Times New Roman" w:cs="Times New Roman"/>
          <w:sz w:val="28"/>
        </w:rPr>
        <w:t xml:space="preserve"> Самое главное под руководством логопеда подобрать речевой и наглядный материал, чтобы он соответствовал этапу автоматизации.</w:t>
      </w:r>
    </w:p>
    <w:p w:rsidR="00316719" w:rsidRDefault="00316719" w:rsidP="0011424D">
      <w:pPr>
        <w:autoSpaceDE w:val="0"/>
        <w:autoSpaceDN w:val="0"/>
        <w:adjustRightInd w:val="0"/>
        <w:spacing w:line="360" w:lineRule="auto"/>
        <w:ind w:firstLine="720"/>
        <w:jc w:val="both"/>
        <w:rPr>
          <w:rFonts w:ascii="Times New Roman" w:hAnsi="Times New Roman" w:cs="Times New Roman"/>
          <w:sz w:val="28"/>
        </w:rPr>
      </w:pPr>
      <w:r>
        <w:rPr>
          <w:rFonts w:ascii="Times New Roman" w:hAnsi="Times New Roman" w:cs="Times New Roman"/>
          <w:sz w:val="28"/>
        </w:rPr>
        <w:t>Примеры игр, способствующих закреплению произношения поставленного звука:</w:t>
      </w:r>
    </w:p>
    <w:p w:rsidR="00316719" w:rsidRDefault="00316719" w:rsidP="00316719">
      <w:pPr>
        <w:autoSpaceDE w:val="0"/>
        <w:autoSpaceDN w:val="0"/>
        <w:adjustRightInd w:val="0"/>
        <w:spacing w:line="360" w:lineRule="auto"/>
        <w:jc w:val="both"/>
        <w:rPr>
          <w:rStyle w:val="FontStyle13"/>
          <w:rFonts w:ascii="Times New Roman" w:hAnsi="Times New Roman" w:cs="Times New Roman"/>
          <w:b w:val="0"/>
          <w:iCs/>
          <w:sz w:val="28"/>
          <w:szCs w:val="28"/>
          <w:u w:val="single"/>
        </w:rPr>
      </w:pPr>
      <w:r w:rsidRPr="00316719">
        <w:rPr>
          <w:rStyle w:val="FontStyle13"/>
          <w:rFonts w:ascii="Times New Roman" w:hAnsi="Times New Roman" w:cs="Times New Roman"/>
          <w:b w:val="0"/>
          <w:iCs/>
          <w:sz w:val="28"/>
          <w:szCs w:val="28"/>
          <w:u w:val="single"/>
        </w:rPr>
        <w:t>на уровне изолированного произношения звука</w:t>
      </w:r>
    </w:p>
    <w:p w:rsidR="00316719" w:rsidRPr="00316719" w:rsidRDefault="00316719" w:rsidP="00316719">
      <w:pPr>
        <w:numPr>
          <w:ilvl w:val="0"/>
          <w:numId w:val="1"/>
        </w:numPr>
        <w:spacing w:after="0" w:line="360" w:lineRule="auto"/>
        <w:ind w:left="284" w:hanging="284"/>
        <w:jc w:val="both"/>
        <w:rPr>
          <w:rFonts w:ascii="Times New Roman" w:hAnsi="Times New Roman" w:cs="Times New Roman"/>
          <w:b/>
          <w:sz w:val="28"/>
          <w:szCs w:val="28"/>
        </w:rPr>
      </w:pPr>
      <w:r w:rsidRPr="00316719">
        <w:rPr>
          <w:rFonts w:ascii="Times New Roman" w:hAnsi="Times New Roman" w:cs="Times New Roman"/>
          <w:b/>
          <w:sz w:val="28"/>
          <w:szCs w:val="28"/>
        </w:rPr>
        <w:t>«Пальчики здороваются»</w:t>
      </w:r>
    </w:p>
    <w:p w:rsidR="00316719" w:rsidRPr="00316719" w:rsidRDefault="00316719" w:rsidP="00316719">
      <w:pPr>
        <w:spacing w:line="360" w:lineRule="auto"/>
        <w:jc w:val="both"/>
        <w:rPr>
          <w:rFonts w:ascii="Times New Roman" w:hAnsi="Times New Roman" w:cs="Times New Roman"/>
          <w:sz w:val="28"/>
          <w:szCs w:val="28"/>
        </w:rPr>
      </w:pPr>
      <w:r w:rsidRPr="00316719">
        <w:rPr>
          <w:rFonts w:ascii="Times New Roman" w:hAnsi="Times New Roman" w:cs="Times New Roman"/>
          <w:sz w:val="28"/>
          <w:szCs w:val="28"/>
        </w:rPr>
        <w:t>Ребенку предлагается произносить  автоматизируемый звук и поочередно касаться подушечками одноименных пальцев обеих рук. Или, поочередно каждым пальцем соприкасаться с большим пальцем на одной руке, а затем на другой.</w:t>
      </w:r>
    </w:p>
    <w:p w:rsidR="00316719" w:rsidRPr="00316719" w:rsidRDefault="00316719" w:rsidP="00316719">
      <w:pPr>
        <w:widowControl w:val="0"/>
        <w:numPr>
          <w:ilvl w:val="0"/>
          <w:numId w:val="3"/>
        </w:numPr>
        <w:shd w:val="clear" w:color="auto" w:fill="FFFFFF"/>
        <w:autoSpaceDE w:val="0"/>
        <w:autoSpaceDN w:val="0"/>
        <w:adjustRightInd w:val="0"/>
        <w:spacing w:after="0" w:line="360" w:lineRule="auto"/>
        <w:ind w:left="284" w:hanging="284"/>
        <w:jc w:val="both"/>
        <w:rPr>
          <w:rFonts w:ascii="Times New Roman" w:hAnsi="Times New Roman" w:cs="Times New Roman"/>
          <w:b/>
          <w:iCs/>
          <w:sz w:val="28"/>
          <w:szCs w:val="26"/>
        </w:rPr>
      </w:pPr>
      <w:r w:rsidRPr="00316719">
        <w:rPr>
          <w:rFonts w:ascii="Times New Roman" w:hAnsi="Times New Roman" w:cs="Times New Roman"/>
          <w:b/>
          <w:iCs/>
          <w:sz w:val="28"/>
          <w:szCs w:val="26"/>
        </w:rPr>
        <w:t>«</w:t>
      </w:r>
      <w:proofErr w:type="spellStart"/>
      <w:r w:rsidRPr="00316719">
        <w:rPr>
          <w:rFonts w:ascii="Times New Roman" w:hAnsi="Times New Roman" w:cs="Times New Roman"/>
          <w:b/>
          <w:iCs/>
          <w:sz w:val="28"/>
          <w:szCs w:val="26"/>
        </w:rPr>
        <w:t>Стучалочка</w:t>
      </w:r>
      <w:proofErr w:type="spellEnd"/>
      <w:r w:rsidRPr="00316719">
        <w:rPr>
          <w:rFonts w:ascii="Times New Roman" w:hAnsi="Times New Roman" w:cs="Times New Roman"/>
          <w:b/>
          <w:iCs/>
          <w:sz w:val="28"/>
          <w:szCs w:val="26"/>
        </w:rPr>
        <w:t>»</w:t>
      </w:r>
    </w:p>
    <w:p w:rsidR="00316719" w:rsidRPr="00316719" w:rsidRDefault="00316719" w:rsidP="00316719">
      <w:pPr>
        <w:shd w:val="clear" w:color="auto" w:fill="FFFFFF"/>
        <w:spacing w:line="360" w:lineRule="auto"/>
        <w:ind w:right="53"/>
        <w:jc w:val="both"/>
        <w:rPr>
          <w:rFonts w:ascii="Times New Roman" w:hAnsi="Times New Roman" w:cs="Times New Roman"/>
          <w:sz w:val="28"/>
        </w:rPr>
      </w:pPr>
      <w:r w:rsidRPr="00316719">
        <w:rPr>
          <w:rFonts w:ascii="Times New Roman" w:hAnsi="Times New Roman" w:cs="Times New Roman"/>
          <w:sz w:val="28"/>
        </w:rPr>
        <w:t>Дети и логопед садятся в круг. Мяч зажат у каждого между коленями. Логопед произносит поставленный звук, отстукивая кулаком по мячу. Дети повто</w:t>
      </w:r>
      <w:r w:rsidRPr="00316719">
        <w:rPr>
          <w:rFonts w:ascii="Times New Roman" w:hAnsi="Times New Roman" w:cs="Times New Roman"/>
          <w:sz w:val="28"/>
        </w:rPr>
        <w:softHyphen/>
        <w:t>ряют индивидуально и хором, с постепенным увеличением числа повторений на один выдох.</w:t>
      </w:r>
    </w:p>
    <w:p w:rsidR="00316719" w:rsidRPr="00316719" w:rsidRDefault="00316719" w:rsidP="00316719">
      <w:pPr>
        <w:numPr>
          <w:ilvl w:val="0"/>
          <w:numId w:val="2"/>
        </w:numPr>
        <w:spacing w:after="0" w:line="360" w:lineRule="auto"/>
        <w:ind w:left="284" w:hanging="284"/>
        <w:jc w:val="both"/>
        <w:rPr>
          <w:rFonts w:ascii="Times New Roman" w:hAnsi="Times New Roman" w:cs="Times New Roman"/>
          <w:b/>
          <w:sz w:val="28"/>
          <w:szCs w:val="28"/>
        </w:rPr>
      </w:pPr>
      <w:r w:rsidRPr="00316719">
        <w:rPr>
          <w:rFonts w:ascii="Times New Roman" w:hAnsi="Times New Roman" w:cs="Times New Roman"/>
          <w:b/>
          <w:sz w:val="28"/>
          <w:szCs w:val="28"/>
        </w:rPr>
        <w:t xml:space="preserve"> «Говорящие прищепки»</w:t>
      </w:r>
    </w:p>
    <w:p w:rsidR="00316719" w:rsidRDefault="00316719" w:rsidP="00316719">
      <w:pPr>
        <w:spacing w:line="360" w:lineRule="auto"/>
        <w:jc w:val="both"/>
        <w:rPr>
          <w:rFonts w:ascii="Times New Roman" w:hAnsi="Times New Roman" w:cs="Times New Roman"/>
          <w:sz w:val="28"/>
          <w:szCs w:val="28"/>
        </w:rPr>
      </w:pPr>
      <w:r w:rsidRPr="00316719">
        <w:rPr>
          <w:rFonts w:ascii="Times New Roman" w:hAnsi="Times New Roman" w:cs="Times New Roman"/>
          <w:sz w:val="28"/>
          <w:szCs w:val="28"/>
        </w:rPr>
        <w:t>Ребенку предлагается прикреплять лучики (прищепки) к солнышку и произносить  автоматизируемый звук.</w:t>
      </w:r>
    </w:p>
    <w:p w:rsidR="00316719" w:rsidRPr="008D3D30" w:rsidRDefault="00316719" w:rsidP="00316719">
      <w:pPr>
        <w:spacing w:line="360" w:lineRule="auto"/>
        <w:jc w:val="both"/>
        <w:rPr>
          <w:rStyle w:val="FontStyle13"/>
          <w:rFonts w:ascii="Times New Roman" w:hAnsi="Times New Roman" w:cs="Times New Roman"/>
          <w:b w:val="0"/>
          <w:iCs/>
          <w:u w:val="single"/>
        </w:rPr>
      </w:pPr>
      <w:r w:rsidRPr="008D3D30">
        <w:rPr>
          <w:rStyle w:val="FontStyle13"/>
          <w:rFonts w:ascii="Times New Roman" w:hAnsi="Times New Roman" w:cs="Times New Roman"/>
          <w:b w:val="0"/>
          <w:iCs/>
          <w:u w:val="single"/>
        </w:rPr>
        <w:t>на  уровне  слога</w:t>
      </w:r>
    </w:p>
    <w:p w:rsidR="00316719" w:rsidRPr="008D3D30" w:rsidRDefault="00316719" w:rsidP="00316719">
      <w:pPr>
        <w:numPr>
          <w:ilvl w:val="0"/>
          <w:numId w:val="4"/>
        </w:numPr>
        <w:spacing w:after="0" w:line="360" w:lineRule="auto"/>
        <w:ind w:left="0" w:firstLine="0"/>
        <w:jc w:val="both"/>
        <w:rPr>
          <w:rFonts w:ascii="Times New Roman" w:hAnsi="Times New Roman" w:cs="Times New Roman"/>
          <w:b/>
          <w:sz w:val="28"/>
          <w:szCs w:val="28"/>
        </w:rPr>
      </w:pPr>
      <w:r w:rsidRPr="008D3D30">
        <w:rPr>
          <w:rFonts w:ascii="Times New Roman" w:hAnsi="Times New Roman" w:cs="Times New Roman"/>
          <w:b/>
          <w:sz w:val="28"/>
          <w:szCs w:val="28"/>
        </w:rPr>
        <w:t>«Чьи следы?»</w:t>
      </w:r>
    </w:p>
    <w:p w:rsidR="00316719" w:rsidRPr="008D3D30" w:rsidRDefault="00316719" w:rsidP="00316719">
      <w:pPr>
        <w:spacing w:line="360" w:lineRule="auto"/>
        <w:jc w:val="both"/>
        <w:rPr>
          <w:rFonts w:ascii="Times New Roman" w:hAnsi="Times New Roman" w:cs="Times New Roman"/>
          <w:sz w:val="28"/>
          <w:szCs w:val="28"/>
        </w:rPr>
      </w:pPr>
      <w:r w:rsidRPr="008D3D30">
        <w:rPr>
          <w:rFonts w:ascii="Times New Roman" w:hAnsi="Times New Roman" w:cs="Times New Roman"/>
          <w:sz w:val="28"/>
          <w:szCs w:val="28"/>
        </w:rPr>
        <w:lastRenderedPageBreak/>
        <w:t>Детям предлагается «шагать» пальчиками по игровому полю с изображением следов различных живых существ (птиц, животных, людей) и одновременно проговаривать нужные слоги.</w:t>
      </w:r>
    </w:p>
    <w:p w:rsidR="00316719" w:rsidRPr="008D3D30" w:rsidRDefault="00316719" w:rsidP="00316719">
      <w:pPr>
        <w:numPr>
          <w:ilvl w:val="0"/>
          <w:numId w:val="4"/>
        </w:numPr>
        <w:spacing w:after="0" w:line="360" w:lineRule="auto"/>
        <w:ind w:left="0" w:firstLine="0"/>
        <w:jc w:val="both"/>
        <w:rPr>
          <w:rFonts w:ascii="Times New Roman" w:hAnsi="Times New Roman" w:cs="Times New Roman"/>
          <w:b/>
          <w:sz w:val="28"/>
          <w:szCs w:val="28"/>
        </w:rPr>
      </w:pPr>
      <w:r w:rsidRPr="008D3D30">
        <w:rPr>
          <w:rFonts w:ascii="Times New Roman" w:hAnsi="Times New Roman" w:cs="Times New Roman"/>
          <w:b/>
          <w:sz w:val="28"/>
          <w:szCs w:val="28"/>
        </w:rPr>
        <w:t>«Веселые пузыри»</w:t>
      </w:r>
    </w:p>
    <w:p w:rsidR="00316719" w:rsidRPr="008D3D30" w:rsidRDefault="00316719" w:rsidP="00316719">
      <w:pPr>
        <w:spacing w:line="360" w:lineRule="auto"/>
        <w:jc w:val="both"/>
        <w:rPr>
          <w:rFonts w:ascii="Times New Roman" w:hAnsi="Times New Roman" w:cs="Times New Roman"/>
          <w:sz w:val="28"/>
          <w:szCs w:val="28"/>
        </w:rPr>
      </w:pPr>
      <w:r w:rsidRPr="008D3D30">
        <w:rPr>
          <w:rFonts w:ascii="Times New Roman" w:hAnsi="Times New Roman" w:cs="Times New Roman"/>
          <w:sz w:val="28"/>
          <w:szCs w:val="28"/>
          <w:u w:val="single"/>
        </w:rPr>
        <w:t>Д</w:t>
      </w:r>
      <w:r w:rsidRPr="008D3D30">
        <w:rPr>
          <w:rFonts w:ascii="Times New Roman" w:hAnsi="Times New Roman" w:cs="Times New Roman"/>
          <w:sz w:val="28"/>
          <w:szCs w:val="28"/>
        </w:rPr>
        <w:t>етям предлагается «шагать» пальчиками по игровому полю с изображением разноцветных мыльных пузырей и одновременно проговаривать нужные слоги.</w:t>
      </w:r>
    </w:p>
    <w:p w:rsidR="00316719" w:rsidRPr="008D3D30" w:rsidRDefault="00316719" w:rsidP="00316719">
      <w:pPr>
        <w:spacing w:line="360" w:lineRule="auto"/>
        <w:jc w:val="both"/>
        <w:rPr>
          <w:rFonts w:ascii="Times New Roman" w:hAnsi="Times New Roman" w:cs="Times New Roman"/>
          <w:b/>
          <w:sz w:val="28"/>
          <w:szCs w:val="28"/>
          <w:u w:val="single"/>
        </w:rPr>
      </w:pPr>
      <w:r w:rsidRPr="008D3D30">
        <w:rPr>
          <w:rStyle w:val="FontStyle13"/>
          <w:rFonts w:ascii="Times New Roman" w:hAnsi="Times New Roman" w:cs="Times New Roman"/>
          <w:b w:val="0"/>
          <w:iCs/>
          <w:u w:val="single"/>
        </w:rPr>
        <w:t>на  уровне слова</w:t>
      </w:r>
    </w:p>
    <w:p w:rsidR="00316719" w:rsidRPr="00316719" w:rsidRDefault="00316719" w:rsidP="00316719">
      <w:pPr>
        <w:numPr>
          <w:ilvl w:val="0"/>
          <w:numId w:val="4"/>
        </w:numPr>
        <w:shd w:val="clear" w:color="auto" w:fill="FFFFFF"/>
        <w:spacing w:after="0" w:line="360" w:lineRule="auto"/>
        <w:ind w:left="284" w:hanging="284"/>
        <w:rPr>
          <w:rFonts w:ascii="Times New Roman" w:hAnsi="Times New Roman" w:cs="Times New Roman"/>
          <w:sz w:val="28"/>
        </w:rPr>
      </w:pPr>
      <w:r w:rsidRPr="00316719">
        <w:rPr>
          <w:rFonts w:ascii="Times New Roman" w:hAnsi="Times New Roman" w:cs="Times New Roman"/>
          <w:b/>
          <w:iCs/>
          <w:sz w:val="28"/>
        </w:rPr>
        <w:t>Игра «Мяч передавай, слово называй»</w:t>
      </w:r>
      <w:r w:rsidRPr="00316719">
        <w:rPr>
          <w:rFonts w:ascii="Times New Roman" w:hAnsi="Times New Roman" w:cs="Times New Roman"/>
          <w:iCs/>
          <w:sz w:val="28"/>
        </w:rPr>
        <w:t>.</w:t>
      </w:r>
    </w:p>
    <w:p w:rsidR="00316719" w:rsidRPr="00316719" w:rsidRDefault="00316719" w:rsidP="00316719">
      <w:pPr>
        <w:shd w:val="clear" w:color="auto" w:fill="FFFFFF"/>
        <w:spacing w:line="360" w:lineRule="auto"/>
        <w:ind w:right="120"/>
        <w:jc w:val="both"/>
        <w:rPr>
          <w:rFonts w:ascii="Times New Roman" w:hAnsi="Times New Roman" w:cs="Times New Roman"/>
          <w:sz w:val="28"/>
        </w:rPr>
      </w:pPr>
      <w:r w:rsidRPr="00316719">
        <w:rPr>
          <w:rFonts w:ascii="Times New Roman" w:hAnsi="Times New Roman" w:cs="Times New Roman"/>
          <w:sz w:val="28"/>
        </w:rPr>
        <w:t>Играющие выстраиваются в колонну. У игроков, стоящих первыми, по одному большому мячу (диа</w:t>
      </w:r>
      <w:r w:rsidRPr="00316719">
        <w:rPr>
          <w:rFonts w:ascii="Times New Roman" w:hAnsi="Times New Roman" w:cs="Times New Roman"/>
          <w:sz w:val="28"/>
        </w:rPr>
        <w:softHyphen/>
        <w:t>метром 25-</w:t>
      </w:r>
      <w:smartTag w:uri="urn:schemas-microsoft-com:office:smarttags" w:element="metricconverter">
        <w:smartTagPr>
          <w:attr w:name="ProductID" w:val="30 см"/>
        </w:smartTagPr>
        <w:r w:rsidRPr="00316719">
          <w:rPr>
            <w:rFonts w:ascii="Times New Roman" w:hAnsi="Times New Roman" w:cs="Times New Roman"/>
            <w:sz w:val="28"/>
          </w:rPr>
          <w:t>30 см</w:t>
        </w:r>
      </w:smartTag>
      <w:r w:rsidRPr="00316719">
        <w:rPr>
          <w:rFonts w:ascii="Times New Roman" w:hAnsi="Times New Roman" w:cs="Times New Roman"/>
          <w:sz w:val="28"/>
        </w:rPr>
        <w:t>). Ребенок называет слово на заданный звук и передает мяч назад двумя руками над головой (возможны другие спосо</w:t>
      </w:r>
      <w:r w:rsidRPr="00316719">
        <w:rPr>
          <w:rFonts w:ascii="Times New Roman" w:hAnsi="Times New Roman" w:cs="Times New Roman"/>
          <w:sz w:val="28"/>
        </w:rPr>
        <w:softHyphen/>
        <w:t>бы передачи мяча). Следующий игрок самостоятельно придумывает слово на этот же звук и передает мяч дальше.</w:t>
      </w:r>
    </w:p>
    <w:p w:rsidR="00316719" w:rsidRPr="00316719" w:rsidRDefault="00316719" w:rsidP="00316719">
      <w:pPr>
        <w:numPr>
          <w:ilvl w:val="0"/>
          <w:numId w:val="3"/>
        </w:numPr>
        <w:spacing w:after="0" w:line="360" w:lineRule="auto"/>
        <w:ind w:left="284" w:hanging="284"/>
        <w:jc w:val="both"/>
        <w:rPr>
          <w:rFonts w:ascii="Times New Roman" w:hAnsi="Times New Roman" w:cs="Times New Roman"/>
          <w:b/>
          <w:sz w:val="28"/>
          <w:szCs w:val="28"/>
        </w:rPr>
      </w:pPr>
      <w:r w:rsidRPr="00316719">
        <w:rPr>
          <w:rFonts w:ascii="Times New Roman" w:hAnsi="Times New Roman" w:cs="Times New Roman"/>
          <w:b/>
          <w:sz w:val="28"/>
          <w:szCs w:val="28"/>
        </w:rPr>
        <w:t>Игра «Логопедическое лото»</w:t>
      </w:r>
    </w:p>
    <w:p w:rsidR="00316719" w:rsidRPr="00316719" w:rsidRDefault="00316719" w:rsidP="00316719">
      <w:pPr>
        <w:spacing w:line="360" w:lineRule="auto"/>
        <w:jc w:val="both"/>
        <w:rPr>
          <w:rFonts w:ascii="Times New Roman" w:hAnsi="Times New Roman" w:cs="Times New Roman"/>
          <w:iCs/>
          <w:sz w:val="28"/>
        </w:rPr>
      </w:pPr>
      <w:r w:rsidRPr="00316719">
        <w:rPr>
          <w:rFonts w:ascii="Times New Roman" w:hAnsi="Times New Roman" w:cs="Times New Roman"/>
          <w:iCs/>
          <w:sz w:val="28"/>
        </w:rPr>
        <w:t>Перед ребенком располагается большая картинка, на которой изображены предметы, в названии которых есть автоматизируемый звук. В начале игры ребенку предлагается назвать свои предметы. В коробке у логопеда маленькие карточки с такими же картинками. Логопед называет картинки на маленьких карточках, если у ребенка есть такая, то он четко повторяет слово и берет карточку себе. Выигрывает тот, кто первым закроет все свои картинки.</w:t>
      </w:r>
    </w:p>
    <w:p w:rsidR="00316719" w:rsidRPr="00316719" w:rsidRDefault="00316719" w:rsidP="00316719">
      <w:pPr>
        <w:numPr>
          <w:ilvl w:val="0"/>
          <w:numId w:val="3"/>
        </w:numPr>
        <w:spacing w:after="0" w:line="360" w:lineRule="auto"/>
        <w:ind w:left="284" w:hanging="284"/>
        <w:jc w:val="both"/>
        <w:rPr>
          <w:rFonts w:ascii="Times New Roman" w:hAnsi="Times New Roman" w:cs="Times New Roman"/>
          <w:b/>
          <w:sz w:val="28"/>
          <w:szCs w:val="28"/>
        </w:rPr>
      </w:pPr>
      <w:r w:rsidRPr="00316719">
        <w:rPr>
          <w:rFonts w:ascii="Times New Roman" w:hAnsi="Times New Roman" w:cs="Times New Roman"/>
          <w:b/>
          <w:sz w:val="28"/>
          <w:szCs w:val="28"/>
        </w:rPr>
        <w:t>Игра «Звуковое домино»</w:t>
      </w:r>
    </w:p>
    <w:p w:rsidR="00316719" w:rsidRPr="00316719" w:rsidRDefault="00316719" w:rsidP="00316719">
      <w:pPr>
        <w:spacing w:after="0" w:line="360" w:lineRule="auto"/>
        <w:jc w:val="both"/>
        <w:rPr>
          <w:rFonts w:ascii="Times New Roman" w:hAnsi="Times New Roman" w:cs="Times New Roman"/>
          <w:b/>
          <w:sz w:val="28"/>
          <w:szCs w:val="28"/>
        </w:rPr>
      </w:pPr>
      <w:r w:rsidRPr="00316719">
        <w:rPr>
          <w:rFonts w:ascii="Times New Roman" w:hAnsi="Times New Roman" w:cs="Times New Roman"/>
          <w:iCs/>
          <w:sz w:val="28"/>
        </w:rPr>
        <w:t>Играют от 2 до 4 человек. Детям раздается по 6 карточек и предлагается играть в домино, четко и громко называя все картинки. Класть рядом можно только одну одинаковую картинку, если такой нет, ребенок пропускает ход. Выигрывает тот, кто первым выложил на игровое поле все свои карточки.</w:t>
      </w:r>
    </w:p>
    <w:p w:rsidR="00316719" w:rsidRPr="00316719" w:rsidRDefault="00316719" w:rsidP="00316719">
      <w:pPr>
        <w:numPr>
          <w:ilvl w:val="0"/>
          <w:numId w:val="3"/>
        </w:numPr>
        <w:spacing w:after="0" w:line="360" w:lineRule="auto"/>
        <w:ind w:left="284" w:hanging="284"/>
        <w:jc w:val="both"/>
        <w:rPr>
          <w:rFonts w:ascii="Times New Roman" w:hAnsi="Times New Roman" w:cs="Times New Roman"/>
          <w:sz w:val="28"/>
          <w:szCs w:val="28"/>
        </w:rPr>
      </w:pPr>
      <w:r w:rsidRPr="00316719">
        <w:rPr>
          <w:rFonts w:ascii="Times New Roman" w:hAnsi="Times New Roman" w:cs="Times New Roman"/>
          <w:b/>
          <w:sz w:val="28"/>
          <w:szCs w:val="28"/>
        </w:rPr>
        <w:t>Игра «</w:t>
      </w:r>
      <w:r w:rsidRPr="00316719">
        <w:rPr>
          <w:rStyle w:val="FontStyle43"/>
          <w:rFonts w:ascii="Times New Roman" w:hAnsi="Times New Roman" w:cs="Times New Roman"/>
          <w:sz w:val="28"/>
          <w:szCs w:val="28"/>
        </w:rPr>
        <w:t>В гостях у гномов».</w:t>
      </w:r>
    </w:p>
    <w:p w:rsidR="00316719" w:rsidRPr="00316719" w:rsidRDefault="00316719" w:rsidP="00316719">
      <w:pPr>
        <w:spacing w:line="360" w:lineRule="auto"/>
        <w:jc w:val="both"/>
        <w:rPr>
          <w:rFonts w:ascii="Times New Roman" w:hAnsi="Times New Roman" w:cs="Times New Roman"/>
          <w:b/>
          <w:sz w:val="28"/>
          <w:szCs w:val="28"/>
          <w:u w:val="single"/>
        </w:rPr>
      </w:pPr>
      <w:r w:rsidRPr="00316719">
        <w:rPr>
          <w:rStyle w:val="FontStyle44"/>
          <w:rFonts w:ascii="Times New Roman" w:hAnsi="Times New Roman" w:cs="Times New Roman"/>
          <w:sz w:val="28"/>
          <w:szCs w:val="28"/>
        </w:rPr>
        <w:lastRenderedPageBreak/>
        <w:t>Ребенку предлагается рассмотреть и назвать картинки. Затем логопед называет большой предмет, а ребенок маленький по образцу</w:t>
      </w:r>
    </w:p>
    <w:p w:rsidR="00316719" w:rsidRDefault="008D3D30" w:rsidP="00316719">
      <w:pPr>
        <w:autoSpaceDE w:val="0"/>
        <w:autoSpaceDN w:val="0"/>
        <w:adjustRightInd w:val="0"/>
        <w:spacing w:line="360" w:lineRule="auto"/>
        <w:jc w:val="both"/>
        <w:rPr>
          <w:rStyle w:val="FontStyle13"/>
          <w:rFonts w:ascii="Times New Roman" w:hAnsi="Times New Roman" w:cs="Times New Roman"/>
          <w:b w:val="0"/>
          <w:iCs/>
          <w:sz w:val="28"/>
          <w:szCs w:val="28"/>
          <w:u w:val="single"/>
        </w:rPr>
      </w:pPr>
      <w:r w:rsidRPr="008D3D30">
        <w:rPr>
          <w:rStyle w:val="FontStyle13"/>
          <w:rFonts w:ascii="Times New Roman" w:hAnsi="Times New Roman" w:cs="Times New Roman"/>
          <w:b w:val="0"/>
          <w:iCs/>
          <w:sz w:val="28"/>
          <w:szCs w:val="28"/>
          <w:u w:val="single"/>
        </w:rPr>
        <w:t>на  уровне  предложения</w:t>
      </w:r>
    </w:p>
    <w:p w:rsidR="008D3D30" w:rsidRPr="008D3D30" w:rsidRDefault="008D3D30" w:rsidP="008D3D30">
      <w:pPr>
        <w:numPr>
          <w:ilvl w:val="0"/>
          <w:numId w:val="3"/>
        </w:numPr>
        <w:spacing w:after="0" w:line="360" w:lineRule="auto"/>
        <w:ind w:left="284" w:hanging="284"/>
        <w:jc w:val="both"/>
        <w:rPr>
          <w:rStyle w:val="FontStyle43"/>
          <w:rFonts w:ascii="Times New Roman" w:hAnsi="Times New Roman" w:cs="Times New Roman"/>
          <w:b w:val="0"/>
          <w:bCs w:val="0"/>
          <w:sz w:val="28"/>
          <w:szCs w:val="28"/>
        </w:rPr>
      </w:pPr>
      <w:r w:rsidRPr="008D3D30">
        <w:rPr>
          <w:rStyle w:val="FontStyle43"/>
          <w:rFonts w:ascii="Times New Roman" w:hAnsi="Times New Roman" w:cs="Times New Roman"/>
          <w:sz w:val="28"/>
          <w:szCs w:val="28"/>
        </w:rPr>
        <w:t xml:space="preserve">Упражнение «Угадай». </w:t>
      </w:r>
    </w:p>
    <w:p w:rsidR="008D3D30" w:rsidRPr="008D3D30" w:rsidRDefault="008D3D30" w:rsidP="008D3D30">
      <w:pPr>
        <w:spacing w:line="360" w:lineRule="auto"/>
        <w:jc w:val="both"/>
        <w:rPr>
          <w:rStyle w:val="FontStyle48"/>
          <w:rFonts w:ascii="Times New Roman" w:hAnsi="Times New Roman" w:cs="Times New Roman"/>
          <w:iCs w:val="0"/>
          <w:sz w:val="28"/>
          <w:szCs w:val="28"/>
        </w:rPr>
      </w:pPr>
      <w:r w:rsidRPr="008D3D30">
        <w:rPr>
          <w:rStyle w:val="FontStyle44"/>
          <w:rFonts w:ascii="Times New Roman" w:hAnsi="Times New Roman" w:cs="Times New Roman"/>
          <w:sz w:val="28"/>
          <w:szCs w:val="28"/>
        </w:rPr>
        <w:t>Я назову слово-действие, а ты подбери к нему подходящее сло</w:t>
      </w:r>
      <w:r w:rsidRPr="008D3D30">
        <w:rPr>
          <w:rStyle w:val="FontStyle44"/>
          <w:rFonts w:ascii="Times New Roman" w:hAnsi="Times New Roman" w:cs="Times New Roman"/>
          <w:sz w:val="28"/>
          <w:szCs w:val="28"/>
        </w:rPr>
        <w:softHyphen/>
        <w:t xml:space="preserve">во-предмет и проговори оба слова вместе. </w:t>
      </w:r>
    </w:p>
    <w:p w:rsidR="008D3D30" w:rsidRPr="008D3D30" w:rsidRDefault="008D3D30" w:rsidP="008D3D30">
      <w:pPr>
        <w:pStyle w:val="Style19"/>
        <w:widowControl/>
        <w:numPr>
          <w:ilvl w:val="0"/>
          <w:numId w:val="5"/>
        </w:numPr>
        <w:spacing w:before="5" w:line="360" w:lineRule="auto"/>
        <w:ind w:left="360"/>
        <w:rPr>
          <w:rStyle w:val="FontStyle43"/>
          <w:rFonts w:ascii="Times New Roman" w:hAnsi="Times New Roman" w:cs="Times New Roman"/>
          <w:b w:val="0"/>
          <w:bCs w:val="0"/>
          <w:iCs/>
          <w:spacing w:val="10"/>
          <w:sz w:val="28"/>
          <w:szCs w:val="28"/>
        </w:rPr>
      </w:pPr>
      <w:r w:rsidRPr="008D3D30">
        <w:rPr>
          <w:rStyle w:val="FontStyle43"/>
          <w:rFonts w:ascii="Times New Roman" w:hAnsi="Times New Roman" w:cs="Times New Roman"/>
          <w:sz w:val="28"/>
          <w:szCs w:val="28"/>
        </w:rPr>
        <w:t xml:space="preserve">Упражнение «Мой, моя, моё». </w:t>
      </w:r>
    </w:p>
    <w:p w:rsidR="008D3D30" w:rsidRPr="008D3D30" w:rsidRDefault="008D3D30" w:rsidP="008D3D30">
      <w:pPr>
        <w:autoSpaceDE w:val="0"/>
        <w:autoSpaceDN w:val="0"/>
        <w:adjustRightInd w:val="0"/>
        <w:spacing w:line="360" w:lineRule="auto"/>
        <w:jc w:val="both"/>
        <w:rPr>
          <w:rFonts w:ascii="Times New Roman" w:hAnsi="Times New Roman" w:cs="Times New Roman"/>
          <w:b/>
          <w:sz w:val="28"/>
          <w:u w:val="single"/>
        </w:rPr>
      </w:pPr>
      <w:r w:rsidRPr="008D3D30">
        <w:rPr>
          <w:rStyle w:val="FontStyle44"/>
          <w:rFonts w:ascii="Times New Roman" w:hAnsi="Times New Roman" w:cs="Times New Roman"/>
          <w:sz w:val="28"/>
          <w:szCs w:val="28"/>
        </w:rPr>
        <w:t xml:space="preserve">Назови только те картинки, про которые можно сказать </w:t>
      </w:r>
      <w:r w:rsidRPr="008D3D30">
        <w:rPr>
          <w:rStyle w:val="FontStyle48"/>
          <w:rFonts w:ascii="Times New Roman" w:hAnsi="Times New Roman" w:cs="Times New Roman"/>
          <w:sz w:val="28"/>
          <w:szCs w:val="28"/>
        </w:rPr>
        <w:t>мой (моя, мое</w:t>
      </w:r>
      <w:proofErr w:type="gramStart"/>
      <w:r w:rsidRPr="008D3D30">
        <w:rPr>
          <w:rStyle w:val="FontStyle48"/>
          <w:rFonts w:ascii="Times New Roman" w:hAnsi="Times New Roman" w:cs="Times New Roman"/>
          <w:sz w:val="28"/>
          <w:szCs w:val="28"/>
        </w:rPr>
        <w:t>)</w:t>
      </w:r>
      <w:r w:rsidRPr="008D3D30">
        <w:rPr>
          <w:rStyle w:val="FontStyle48"/>
          <w:rFonts w:ascii="Times New Roman" w:hAnsi="Times New Roman" w:cs="Times New Roman"/>
          <w:i w:val="0"/>
          <w:sz w:val="28"/>
          <w:szCs w:val="28"/>
        </w:rPr>
        <w:t>.Составь</w:t>
      </w:r>
      <w:proofErr w:type="gramEnd"/>
      <w:r w:rsidRPr="008D3D30">
        <w:rPr>
          <w:rStyle w:val="FontStyle48"/>
          <w:rFonts w:ascii="Times New Roman" w:hAnsi="Times New Roman" w:cs="Times New Roman"/>
          <w:i w:val="0"/>
          <w:sz w:val="28"/>
          <w:szCs w:val="28"/>
        </w:rPr>
        <w:t xml:space="preserve"> словосочетания по образцу</w:t>
      </w:r>
      <w:r w:rsidRPr="008D3D30">
        <w:rPr>
          <w:rStyle w:val="FontStyle48"/>
          <w:rFonts w:ascii="Times New Roman" w:hAnsi="Times New Roman" w:cs="Times New Roman"/>
          <w:sz w:val="28"/>
          <w:szCs w:val="28"/>
        </w:rPr>
        <w:t>.</w:t>
      </w:r>
    </w:p>
    <w:p w:rsidR="008D3D30" w:rsidRPr="00982DE9" w:rsidRDefault="008D3D30" w:rsidP="008D3D30">
      <w:pPr>
        <w:numPr>
          <w:ilvl w:val="0"/>
          <w:numId w:val="5"/>
        </w:numPr>
        <w:spacing w:after="0" w:line="360" w:lineRule="auto"/>
        <w:ind w:left="0" w:firstLine="0"/>
        <w:jc w:val="both"/>
        <w:rPr>
          <w:rStyle w:val="FontStyle43"/>
          <w:rFonts w:ascii="Times New Roman" w:hAnsi="Times New Roman" w:cs="Times New Roman"/>
          <w:b w:val="0"/>
          <w:bCs w:val="0"/>
          <w:sz w:val="28"/>
          <w:szCs w:val="28"/>
        </w:rPr>
      </w:pPr>
      <w:r w:rsidRPr="00252D2E">
        <w:rPr>
          <w:rStyle w:val="FontStyle43"/>
          <w:rFonts w:ascii="Times New Roman" w:hAnsi="Times New Roman" w:cs="Times New Roman"/>
          <w:sz w:val="28"/>
          <w:szCs w:val="28"/>
        </w:rPr>
        <w:t xml:space="preserve">Упражнение «Художник». </w:t>
      </w:r>
    </w:p>
    <w:p w:rsidR="008D3D30" w:rsidRDefault="008D3D30" w:rsidP="008D3D30">
      <w:pPr>
        <w:spacing w:line="360" w:lineRule="auto"/>
        <w:jc w:val="both"/>
        <w:rPr>
          <w:rStyle w:val="FontStyle44"/>
          <w:rFonts w:ascii="Times New Roman" w:hAnsi="Times New Roman" w:cs="Times New Roman"/>
          <w:sz w:val="28"/>
          <w:szCs w:val="28"/>
        </w:rPr>
      </w:pPr>
      <w:r w:rsidRPr="00252D2E">
        <w:rPr>
          <w:rStyle w:val="FontStyle44"/>
          <w:rFonts w:ascii="Times New Roman" w:hAnsi="Times New Roman" w:cs="Times New Roman"/>
          <w:sz w:val="28"/>
          <w:szCs w:val="28"/>
        </w:rPr>
        <w:t>Художник Карандаш решил устроить выставку. Однако часть картин еще не готова. Помоги Карандашу. Раскрась картинки подходящими цветами — красным, розовым и оранжевым. Расскажи о том, что у тебя получи</w:t>
      </w:r>
      <w:r w:rsidRPr="00252D2E">
        <w:rPr>
          <w:rStyle w:val="FontStyle44"/>
          <w:rFonts w:ascii="Times New Roman" w:hAnsi="Times New Roman" w:cs="Times New Roman"/>
          <w:sz w:val="28"/>
          <w:szCs w:val="28"/>
        </w:rPr>
        <w:softHyphen/>
        <w:t>лось.</w:t>
      </w:r>
    </w:p>
    <w:p w:rsidR="0011424D" w:rsidRDefault="008D3D30" w:rsidP="008D3D3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подбирать также другие разнообразные игры и проводить их с детьми на специально подобранном речевом материале. Игры проводится индивидуально или небольшими подгруппами, объединяя детей по схожести нарушения звукопроизношения.</w:t>
      </w:r>
    </w:p>
    <w:p w:rsidR="008D3D30" w:rsidRPr="000E0670" w:rsidRDefault="008D3D30" w:rsidP="008D3D3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Ваш опыт, желание играть с детьми и фантазия помогут подобрать и организовать интересные и полезные игры и упражнения, которые помогут ребенку быстрее справиться с дефектом звукопроизношения.</w:t>
      </w:r>
    </w:p>
    <w:p w:rsidR="000E0670" w:rsidRPr="000E0670" w:rsidRDefault="000E0670" w:rsidP="0011424D">
      <w:pPr>
        <w:spacing w:line="360" w:lineRule="auto"/>
        <w:ind w:firstLine="567"/>
        <w:jc w:val="both"/>
        <w:rPr>
          <w:rFonts w:ascii="Times New Roman" w:hAnsi="Times New Roman" w:cs="Times New Roman"/>
        </w:rPr>
      </w:pPr>
    </w:p>
    <w:sectPr w:rsidR="000E0670" w:rsidRPr="000E0670" w:rsidSect="008C65B6">
      <w:pgSz w:w="11906" w:h="16838"/>
      <w:pgMar w:top="1134" w:right="850" w:bottom="1134" w:left="1701" w:header="708" w:footer="708" w:gutter="0"/>
      <w:pgBorders w:display="firstPage"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13525"/>
    <w:multiLevelType w:val="hybridMultilevel"/>
    <w:tmpl w:val="2F4A6F4C"/>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4B7DD9"/>
    <w:multiLevelType w:val="hybridMultilevel"/>
    <w:tmpl w:val="A7CA85A6"/>
    <w:lvl w:ilvl="0" w:tplc="C1E4028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F37C43"/>
    <w:multiLevelType w:val="hybridMultilevel"/>
    <w:tmpl w:val="09A20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E5638F"/>
    <w:multiLevelType w:val="hybridMultilevel"/>
    <w:tmpl w:val="F1E21464"/>
    <w:lvl w:ilvl="0" w:tplc="1DEC66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E71CAD"/>
    <w:multiLevelType w:val="hybridMultilevel"/>
    <w:tmpl w:val="087A786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E0670"/>
    <w:rsid w:val="000E0670"/>
    <w:rsid w:val="0011424D"/>
    <w:rsid w:val="00316719"/>
    <w:rsid w:val="008C65B6"/>
    <w:rsid w:val="008D3D30"/>
    <w:rsid w:val="00E5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FBA2A3B-8EFD-4819-96D3-3CF14744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316719"/>
    <w:rPr>
      <w:rFonts w:ascii="Century Schoolbook" w:hAnsi="Century Schoolbook" w:cs="Century Schoolbook"/>
      <w:b/>
      <w:bCs/>
      <w:spacing w:val="-10"/>
      <w:sz w:val="32"/>
      <w:szCs w:val="32"/>
    </w:rPr>
  </w:style>
  <w:style w:type="character" w:customStyle="1" w:styleId="FontStyle43">
    <w:name w:val="Font Style43"/>
    <w:basedOn w:val="a0"/>
    <w:uiPriority w:val="99"/>
    <w:rsid w:val="00316719"/>
    <w:rPr>
      <w:rFonts w:ascii="Microsoft Sans Serif" w:hAnsi="Microsoft Sans Serif" w:cs="Microsoft Sans Serif"/>
      <w:b/>
      <w:bCs/>
      <w:color w:val="000000"/>
      <w:sz w:val="20"/>
      <w:szCs w:val="20"/>
    </w:rPr>
  </w:style>
  <w:style w:type="character" w:customStyle="1" w:styleId="FontStyle44">
    <w:name w:val="Font Style44"/>
    <w:basedOn w:val="a0"/>
    <w:uiPriority w:val="99"/>
    <w:rsid w:val="00316719"/>
    <w:rPr>
      <w:rFonts w:ascii="Microsoft Sans Serif" w:hAnsi="Microsoft Sans Serif" w:cs="Microsoft Sans Serif"/>
      <w:color w:val="000000"/>
      <w:sz w:val="20"/>
      <w:szCs w:val="20"/>
    </w:rPr>
  </w:style>
  <w:style w:type="character" w:customStyle="1" w:styleId="FontStyle48">
    <w:name w:val="Font Style48"/>
    <w:basedOn w:val="a0"/>
    <w:uiPriority w:val="99"/>
    <w:rsid w:val="008D3D30"/>
    <w:rPr>
      <w:rFonts w:ascii="Microsoft Sans Serif" w:hAnsi="Microsoft Sans Serif" w:cs="Microsoft Sans Serif"/>
      <w:i/>
      <w:iCs/>
      <w:color w:val="000000"/>
      <w:spacing w:val="10"/>
      <w:sz w:val="20"/>
      <w:szCs w:val="20"/>
    </w:rPr>
  </w:style>
  <w:style w:type="paragraph" w:customStyle="1" w:styleId="Style19">
    <w:name w:val="Style19"/>
    <w:basedOn w:val="a"/>
    <w:uiPriority w:val="99"/>
    <w:rsid w:val="008D3D30"/>
    <w:pPr>
      <w:widowControl w:val="0"/>
      <w:autoSpaceDE w:val="0"/>
      <w:autoSpaceDN w:val="0"/>
      <w:adjustRightInd w:val="0"/>
      <w:spacing w:after="0" w:line="288" w:lineRule="exact"/>
      <w:ind w:hanging="557"/>
      <w:jc w:val="both"/>
    </w:pPr>
    <w:rPr>
      <w:rFonts w:ascii="Arial Narrow" w:eastAsia="Times New Roman"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SS</cp:lastModifiedBy>
  <cp:revision>5</cp:revision>
  <dcterms:created xsi:type="dcterms:W3CDTF">2012-01-20T17:36:00Z</dcterms:created>
  <dcterms:modified xsi:type="dcterms:W3CDTF">2018-10-26T14:43:00Z</dcterms:modified>
</cp:coreProperties>
</file>